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jc w:val="center"/>
        <w:rPr>
          <w:b w:val="1"/>
          <w:bCs w:val="1"/>
          <w:sz w:val="32"/>
          <w:szCs w:val="32"/>
        </w:rPr>
      </w:pPr>
      <w:r>
        <w:rPr>
          <w:b w:val="1"/>
          <w:bCs w:val="1"/>
          <w:sz w:val="32"/>
          <w:szCs w:val="32"/>
          <w:rtl w:val="0"/>
          <w:lang w:val="de-DE"/>
        </w:rPr>
        <w:t>„</w:t>
      </w:r>
      <w:r>
        <w:rPr>
          <w:b w:val="1"/>
          <w:bCs w:val="1"/>
          <w:sz w:val="32"/>
          <w:szCs w:val="32"/>
          <w:rtl w:val="0"/>
          <w:lang w:val="de-DE"/>
        </w:rPr>
        <w:t>Duo Marimpiano</w:t>
      </w:r>
      <w:r>
        <w:rPr>
          <w:b w:val="1"/>
          <w:bCs w:val="1"/>
          <w:sz w:val="32"/>
          <w:szCs w:val="32"/>
          <w:rtl w:val="0"/>
          <w:lang w:val="de-DE"/>
        </w:rPr>
        <w:t>“</w:t>
      </w: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rPr>
          <w:sz w:val="24"/>
          <w:szCs w:val="24"/>
        </w:rPr>
      </w:pP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jc w:val="center"/>
        <w:rPr>
          <w:b w:val="1"/>
          <w:bCs w:val="1"/>
          <w:sz w:val="24"/>
          <w:szCs w:val="24"/>
        </w:rPr>
      </w:pPr>
      <w:r>
        <w:rPr>
          <w:b w:val="1"/>
          <w:bCs w:val="1"/>
          <w:sz w:val="24"/>
          <w:szCs w:val="24"/>
          <w:rtl w:val="0"/>
          <w:lang w:val="de-DE"/>
        </w:rPr>
        <w:t xml:space="preserve">Marimba trifft Klavier </w:t>
      </w:r>
      <w:r>
        <w:rPr>
          <w:b w:val="1"/>
          <w:bCs w:val="1"/>
          <w:sz w:val="24"/>
          <w:szCs w:val="24"/>
          <w:rtl w:val="0"/>
          <w:lang w:val="de-DE"/>
        </w:rPr>
        <w:t xml:space="preserve">– </w:t>
      </w:r>
      <w:r>
        <w:rPr>
          <w:b w:val="1"/>
          <w:bCs w:val="1"/>
          <w:sz w:val="24"/>
          <w:szCs w:val="24"/>
          <w:rtl w:val="0"/>
          <w:lang w:val="de-DE"/>
        </w:rPr>
        <w:t>mitten ins Herz!</w:t>
      </w: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rPr>
          <w:sz w:val="24"/>
          <w:szCs w:val="24"/>
        </w:rPr>
      </w:pPr>
      <w:r>
        <w:rPr>
          <w:sz w:val="24"/>
          <w:szCs w:val="24"/>
          <w:rtl w:val="0"/>
        </w:rPr>
        <w:br w:type="textWrapping"/>
        <w:t>„</w:t>
      </w:r>
      <w:r>
        <w:rPr>
          <w:sz w:val="24"/>
          <w:szCs w:val="24"/>
          <w:rtl w:val="0"/>
          <w:lang w:val="de-DE"/>
        </w:rPr>
        <w:t>Duo Marimpiano</w:t>
      </w:r>
      <w:r>
        <w:rPr>
          <w:sz w:val="24"/>
          <w:szCs w:val="24"/>
          <w:rtl w:val="0"/>
          <w:lang w:val="de-DE"/>
        </w:rPr>
        <w:t xml:space="preserve">“ – </w:t>
      </w:r>
      <w:r>
        <w:rPr>
          <w:sz w:val="24"/>
          <w:szCs w:val="24"/>
          <w:rtl w:val="0"/>
          <w:lang w:val="de-DE"/>
        </w:rPr>
        <w:t xml:space="preserve">Das ist die </w:t>
      </w:r>
      <w:r>
        <w:rPr>
          <w:sz w:val="24"/>
          <w:szCs w:val="24"/>
          <w:rtl w:val="0"/>
          <w:lang w:val="de-DE"/>
        </w:rPr>
        <w:t>ü</w:t>
      </w:r>
      <w:r>
        <w:rPr>
          <w:sz w:val="24"/>
          <w:szCs w:val="24"/>
          <w:rtl w:val="0"/>
          <w:lang w:val="de-DE"/>
        </w:rPr>
        <w:t>berraschend andere, mitrei</w:t>
      </w:r>
      <w:r>
        <w:rPr>
          <w:sz w:val="24"/>
          <w:szCs w:val="24"/>
          <w:rtl w:val="0"/>
          <w:lang w:val="de-DE"/>
        </w:rPr>
        <w:t>ß</w:t>
      </w:r>
      <w:r>
        <w:rPr>
          <w:sz w:val="24"/>
          <w:szCs w:val="24"/>
          <w:rtl w:val="0"/>
          <w:lang w:val="de-DE"/>
        </w:rPr>
        <w:t>ende Duo-Formation, welche 2017 von Alexander Jacobi (Klavier) und Helmut Kandert (Marimbaphon, Perkussion) gegr</w:t>
      </w:r>
      <w:r>
        <w:rPr>
          <w:sz w:val="24"/>
          <w:szCs w:val="24"/>
          <w:rtl w:val="0"/>
          <w:lang w:val="de-DE"/>
        </w:rPr>
        <w:t>ü</w:t>
      </w:r>
      <w:r>
        <w:rPr>
          <w:sz w:val="24"/>
          <w:szCs w:val="24"/>
          <w:rtl w:val="0"/>
          <w:lang w:val="de-DE"/>
        </w:rPr>
        <w:t xml:space="preserve">ndet wurde. </w:t>
      </w: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rPr>
          <w:sz w:val="24"/>
          <w:szCs w:val="24"/>
        </w:rPr>
      </w:pPr>
      <w:r>
        <w:rPr>
          <w:sz w:val="24"/>
          <w:szCs w:val="24"/>
          <w:rtl w:val="0"/>
          <w:lang w:val="de-DE"/>
        </w:rPr>
        <w:t xml:space="preserve"> </w:t>
      </w: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rPr>
          <w:sz w:val="24"/>
          <w:szCs w:val="24"/>
        </w:rPr>
      </w:pPr>
      <w:r>
        <w:rPr>
          <w:sz w:val="24"/>
          <w:szCs w:val="24"/>
          <w:rtl w:val="0"/>
          <w:lang w:val="de-DE"/>
        </w:rPr>
        <w:t>Die Experimentierfreude und Improvisationskunst der beiden Musiker macht weder vor altehrw</w:t>
      </w:r>
      <w:r>
        <w:rPr>
          <w:sz w:val="24"/>
          <w:szCs w:val="24"/>
          <w:rtl w:val="0"/>
          <w:lang w:val="de-DE"/>
        </w:rPr>
        <w:t>ü</w:t>
      </w:r>
      <w:r>
        <w:rPr>
          <w:sz w:val="24"/>
          <w:szCs w:val="24"/>
          <w:rtl w:val="0"/>
          <w:lang w:val="de-DE"/>
        </w:rPr>
        <w:t>rdigen Kirchenchor</w:t>
      </w:r>
      <w:r>
        <w:rPr>
          <w:sz w:val="24"/>
          <w:szCs w:val="24"/>
          <w:rtl w:val="0"/>
          <w:lang w:val="de-DE"/>
        </w:rPr>
        <w:t>ä</w:t>
      </w:r>
      <w:r>
        <w:rPr>
          <w:sz w:val="24"/>
          <w:szCs w:val="24"/>
          <w:rtl w:val="0"/>
          <w:lang w:val="de-DE"/>
        </w:rPr>
        <w:t>len noch vor Mozarts "Kleiner Nachtmusik" halt. Selbst ein klassisches Fugenthema von keinem geringeren als Johann Sebastian Bach verwandelt sich auf Helmuts Marimbaphon in einen flotten Salsa, bei dem es niemanden auf den St</w:t>
      </w:r>
      <w:r>
        <w:rPr>
          <w:sz w:val="24"/>
          <w:szCs w:val="24"/>
          <w:rtl w:val="0"/>
          <w:lang w:val="de-DE"/>
        </w:rPr>
        <w:t>ü</w:t>
      </w:r>
      <w:r>
        <w:rPr>
          <w:sz w:val="24"/>
          <w:szCs w:val="24"/>
          <w:rtl w:val="0"/>
          <w:lang w:val="de-DE"/>
        </w:rPr>
        <w:t>hlen h</w:t>
      </w:r>
      <w:r>
        <w:rPr>
          <w:sz w:val="24"/>
          <w:szCs w:val="24"/>
          <w:rtl w:val="0"/>
          <w:lang w:val="de-DE"/>
        </w:rPr>
        <w:t>ä</w:t>
      </w:r>
      <w:r>
        <w:rPr>
          <w:sz w:val="24"/>
          <w:szCs w:val="24"/>
          <w:rtl w:val="0"/>
          <w:lang w:val="de-DE"/>
        </w:rPr>
        <w:t xml:space="preserve">lt. </w:t>
      </w: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rPr>
          <w:sz w:val="24"/>
          <w:szCs w:val="24"/>
        </w:rPr>
      </w:pP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rPr>
          <w:sz w:val="24"/>
          <w:szCs w:val="24"/>
        </w:rPr>
      </w:pPr>
      <w:r>
        <w:rPr>
          <w:sz w:val="24"/>
          <w:szCs w:val="24"/>
          <w:rtl w:val="0"/>
          <w:lang w:val="de-DE"/>
        </w:rPr>
        <w:t>Wenn die beiden K</w:t>
      </w:r>
      <w:r>
        <w:rPr>
          <w:sz w:val="24"/>
          <w:szCs w:val="24"/>
          <w:rtl w:val="0"/>
          <w:lang w:val="de-DE"/>
        </w:rPr>
        <w:t>ü</w:t>
      </w:r>
      <w:r>
        <w:rPr>
          <w:sz w:val="24"/>
          <w:szCs w:val="24"/>
          <w:rtl w:val="0"/>
          <w:lang w:val="de-DE"/>
        </w:rPr>
        <w:t xml:space="preserve">nstler mit lateinamerikanischen Rhythmen </w:t>
      </w:r>
      <w:r>
        <w:rPr>
          <w:sz w:val="24"/>
          <w:szCs w:val="24"/>
          <w:rtl w:val="0"/>
          <w:lang w:val="de-DE"/>
        </w:rPr>
        <w:t xml:space="preserve">– </w:t>
      </w:r>
      <w:r>
        <w:rPr>
          <w:sz w:val="24"/>
          <w:szCs w:val="24"/>
          <w:rtl w:val="0"/>
          <w:lang w:val="de-DE"/>
        </w:rPr>
        <w:t xml:space="preserve">sich fast duellierend - </w:t>
      </w:r>
      <w:r>
        <w:rPr>
          <w:sz w:val="24"/>
          <w:szCs w:val="24"/>
          <w:rtl w:val="0"/>
          <w:lang w:val="de-DE"/>
        </w:rPr>
        <w:t>ü</w:t>
      </w:r>
      <w:r>
        <w:rPr>
          <w:sz w:val="24"/>
          <w:szCs w:val="24"/>
          <w:rtl w:val="0"/>
          <w:lang w:val="de-DE"/>
        </w:rPr>
        <w:t>ber Tasten und Klangst</w:t>
      </w:r>
      <w:r>
        <w:rPr>
          <w:sz w:val="24"/>
          <w:szCs w:val="24"/>
          <w:rtl w:val="0"/>
          <w:lang w:val="de-DE"/>
        </w:rPr>
        <w:t>ä</w:t>
      </w:r>
      <w:r>
        <w:rPr>
          <w:sz w:val="24"/>
          <w:szCs w:val="24"/>
          <w:rtl w:val="0"/>
          <w:lang w:val="de-DE"/>
        </w:rPr>
        <w:t>be fegen, dann regt sich im Konzertsaal meist mehr als nur ein Tanzbein. Sp</w:t>
      </w:r>
      <w:r>
        <w:rPr>
          <w:sz w:val="24"/>
          <w:szCs w:val="24"/>
          <w:rtl w:val="0"/>
          <w:lang w:val="de-DE"/>
        </w:rPr>
        <w:t>ä</w:t>
      </w:r>
      <w:r>
        <w:rPr>
          <w:sz w:val="24"/>
          <w:szCs w:val="24"/>
          <w:rtl w:val="0"/>
          <w:lang w:val="de-DE"/>
        </w:rPr>
        <w:t>testens bei den Mitmach-St</w:t>
      </w:r>
      <w:r>
        <w:rPr>
          <w:sz w:val="24"/>
          <w:szCs w:val="24"/>
          <w:rtl w:val="0"/>
          <w:lang w:val="de-DE"/>
        </w:rPr>
        <w:t>ü</w:t>
      </w:r>
      <w:r>
        <w:rPr>
          <w:sz w:val="24"/>
          <w:szCs w:val="24"/>
          <w:rtl w:val="0"/>
          <w:lang w:val="de-DE"/>
        </w:rPr>
        <w:t>cken mit spontaner Body-Percussion kommt auch der letzte Bewegungsmuffel in Fahrt.</w:t>
      </w: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rPr>
          <w:sz w:val="24"/>
          <w:szCs w:val="24"/>
        </w:rPr>
      </w:pP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rPr>
          <w:sz w:val="24"/>
          <w:szCs w:val="24"/>
        </w:rPr>
      </w:pPr>
      <w:r>
        <w:rPr>
          <w:sz w:val="24"/>
          <w:szCs w:val="24"/>
          <w:rtl w:val="0"/>
          <w:lang w:val="de-DE"/>
        </w:rPr>
        <w:t xml:space="preserve">Konzertbesucher von </w:t>
      </w:r>
      <w:r>
        <w:rPr>
          <w:sz w:val="24"/>
          <w:szCs w:val="24"/>
          <w:rtl w:val="0"/>
          <w:lang w:val="de-DE"/>
        </w:rPr>
        <w:t>„</w:t>
      </w:r>
      <w:r>
        <w:rPr>
          <w:sz w:val="24"/>
          <w:szCs w:val="24"/>
          <w:rtl w:val="0"/>
          <w:lang w:val="de-DE"/>
        </w:rPr>
        <w:t>Duo Marimpiano</w:t>
      </w:r>
      <w:r>
        <w:rPr>
          <w:sz w:val="24"/>
          <w:szCs w:val="24"/>
          <w:rtl w:val="0"/>
          <w:lang w:val="de-DE"/>
        </w:rPr>
        <w:t xml:space="preserve">“ </w:t>
      </w:r>
      <w:r>
        <w:rPr>
          <w:sz w:val="24"/>
          <w:szCs w:val="24"/>
          <w:rtl w:val="0"/>
          <w:lang w:val="de-DE"/>
        </w:rPr>
        <w:t>d</w:t>
      </w:r>
      <w:r>
        <w:rPr>
          <w:sz w:val="24"/>
          <w:szCs w:val="24"/>
          <w:rtl w:val="0"/>
          <w:lang w:val="de-DE"/>
        </w:rPr>
        <w:t>ü</w:t>
      </w:r>
      <w:r>
        <w:rPr>
          <w:sz w:val="24"/>
          <w:szCs w:val="24"/>
          <w:rtl w:val="0"/>
          <w:lang w:val="de-DE"/>
        </w:rPr>
        <w:t>rfen gespannt sein auf ein ca. 90-min</w:t>
      </w:r>
      <w:r>
        <w:rPr>
          <w:sz w:val="24"/>
          <w:szCs w:val="24"/>
          <w:rtl w:val="0"/>
          <w:lang w:val="de-DE"/>
        </w:rPr>
        <w:t>ü</w:t>
      </w:r>
      <w:r>
        <w:rPr>
          <w:sz w:val="24"/>
          <w:szCs w:val="24"/>
          <w:rtl w:val="0"/>
          <w:lang w:val="de-DE"/>
        </w:rPr>
        <w:t xml:space="preserve">tiges musikalisches Event mit feurigen Swing-, Samba- und Salsarhythmen, </w:t>
      </w:r>
      <w:r>
        <w:rPr>
          <w:sz w:val="24"/>
          <w:szCs w:val="24"/>
          <w:rtl w:val="0"/>
          <w:lang w:val="de-DE"/>
        </w:rPr>
        <w:t>gef</w:t>
      </w:r>
      <w:r>
        <w:rPr>
          <w:sz w:val="24"/>
          <w:szCs w:val="24"/>
          <w:rtl w:val="0"/>
          <w:lang w:val="de-DE"/>
        </w:rPr>
        <w:t>ü</w:t>
      </w:r>
      <w:r>
        <w:rPr>
          <w:sz w:val="24"/>
          <w:szCs w:val="24"/>
          <w:rtl w:val="0"/>
          <w:lang w:val="de-DE"/>
        </w:rPr>
        <w:t>hlvollen</w:t>
      </w:r>
      <w:r>
        <w:rPr>
          <w:sz w:val="24"/>
          <w:szCs w:val="24"/>
          <w:rtl w:val="0"/>
          <w:lang w:val="de-DE"/>
        </w:rPr>
        <w:t>, meditativen Originalst</w:t>
      </w:r>
      <w:r>
        <w:rPr>
          <w:sz w:val="24"/>
          <w:szCs w:val="24"/>
          <w:rtl w:val="0"/>
          <w:lang w:val="de-DE"/>
        </w:rPr>
        <w:t>ü</w:t>
      </w:r>
      <w:r>
        <w:rPr>
          <w:sz w:val="24"/>
          <w:szCs w:val="24"/>
          <w:rtl w:val="0"/>
          <w:lang w:val="de-DE"/>
        </w:rPr>
        <w:t xml:space="preserve">cken, </w:t>
      </w:r>
      <w:r>
        <w:rPr>
          <w:sz w:val="24"/>
          <w:szCs w:val="24"/>
          <w:rtl w:val="0"/>
          <w:lang w:val="de-DE"/>
        </w:rPr>
        <w:t>anspruchsvollen</w:t>
      </w:r>
      <w:r>
        <w:rPr>
          <w:sz w:val="24"/>
          <w:szCs w:val="24"/>
          <w:rtl w:val="0"/>
          <w:lang w:val="de-DE"/>
        </w:rPr>
        <w:t xml:space="preserve"> Eigenkompositionen sowie humorvoll gestalteten Bearbeitungen bekannter Meisterwerke, welche Sie so noch nie geh</w:t>
      </w:r>
      <w:r>
        <w:rPr>
          <w:sz w:val="24"/>
          <w:szCs w:val="24"/>
          <w:rtl w:val="0"/>
          <w:lang w:val="de-DE"/>
        </w:rPr>
        <w:t>ö</w:t>
      </w:r>
      <w:r>
        <w:rPr>
          <w:sz w:val="24"/>
          <w:szCs w:val="24"/>
          <w:rtl w:val="0"/>
          <w:lang w:val="de-DE"/>
        </w:rPr>
        <w:t>rt haben.</w:t>
      </w: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rPr>
          <w:sz w:val="24"/>
          <w:szCs w:val="24"/>
        </w:rPr>
      </w:pP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rPr>
          <w:sz w:val="24"/>
          <w:szCs w:val="24"/>
        </w:rPr>
      </w:pP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jc w:val="center"/>
        <w:rPr>
          <w:b w:val="1"/>
          <w:bCs w:val="1"/>
          <w:sz w:val="24"/>
          <w:szCs w:val="24"/>
        </w:rPr>
      </w:pPr>
      <w:r>
        <w:rPr>
          <w:b w:val="1"/>
          <w:bCs w:val="1"/>
          <w:sz w:val="24"/>
          <w:szCs w:val="24"/>
          <w:rtl w:val="0"/>
          <w:lang w:val="de-DE"/>
        </w:rPr>
        <w:t xml:space="preserve">Workshop mit dem </w:t>
      </w:r>
      <w:r>
        <w:rPr>
          <w:b w:val="1"/>
          <w:bCs w:val="1"/>
          <w:sz w:val="24"/>
          <w:szCs w:val="24"/>
          <w:rtl w:val="0"/>
          <w:lang w:val="de-DE"/>
        </w:rPr>
        <w:t>„</w:t>
      </w:r>
      <w:r>
        <w:rPr>
          <w:b w:val="1"/>
          <w:bCs w:val="1"/>
          <w:sz w:val="24"/>
          <w:szCs w:val="24"/>
          <w:rtl w:val="0"/>
          <w:lang w:val="de-DE"/>
        </w:rPr>
        <w:t>Duo Marimpiano</w:t>
      </w:r>
      <w:r>
        <w:rPr>
          <w:b w:val="1"/>
          <w:bCs w:val="1"/>
          <w:sz w:val="24"/>
          <w:szCs w:val="24"/>
          <w:rtl w:val="0"/>
          <w:lang w:val="de-DE"/>
        </w:rPr>
        <w:t>“</w:t>
      </w: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jc w:val="center"/>
        <w:rPr>
          <w:sz w:val="24"/>
          <w:szCs w:val="24"/>
        </w:rPr>
      </w:pP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rPr>
          <w:sz w:val="24"/>
          <w:szCs w:val="24"/>
        </w:rPr>
      </w:pPr>
      <w:r>
        <w:rPr>
          <w:sz w:val="24"/>
          <w:szCs w:val="24"/>
          <w:rtl w:val="0"/>
          <w:lang w:val="de-DE"/>
        </w:rPr>
        <w:t xml:space="preserve">Das </w:t>
      </w:r>
      <w:r>
        <w:rPr>
          <w:sz w:val="24"/>
          <w:szCs w:val="24"/>
          <w:rtl w:val="0"/>
          <w:lang w:val="de-DE"/>
        </w:rPr>
        <w:t>„</w:t>
      </w:r>
      <w:r>
        <w:rPr>
          <w:sz w:val="24"/>
          <w:szCs w:val="24"/>
          <w:rtl w:val="0"/>
          <w:lang w:val="de-DE"/>
        </w:rPr>
        <w:t>Duo Marimpiano</w:t>
      </w:r>
      <w:r>
        <w:rPr>
          <w:sz w:val="24"/>
          <w:szCs w:val="24"/>
          <w:rtl w:val="0"/>
          <w:lang w:val="de-DE"/>
        </w:rPr>
        <w:t xml:space="preserve">“ </w:t>
      </w:r>
      <w:r>
        <w:rPr>
          <w:sz w:val="24"/>
          <w:szCs w:val="24"/>
          <w:rtl w:val="0"/>
          <w:lang w:val="de-DE"/>
        </w:rPr>
        <w:t>l</w:t>
      </w:r>
      <w:r>
        <w:rPr>
          <w:sz w:val="24"/>
          <w:szCs w:val="24"/>
          <w:rtl w:val="0"/>
          <w:lang w:val="de-DE"/>
        </w:rPr>
        <w:t>ä</w:t>
      </w:r>
      <w:r>
        <w:rPr>
          <w:sz w:val="24"/>
          <w:szCs w:val="24"/>
          <w:rtl w:val="0"/>
          <w:lang w:val="de-DE"/>
        </w:rPr>
        <w:t>dt zum Mitmachen ein. Konzert-Veranstalter haben bei Interesse die M</w:t>
      </w:r>
      <w:r>
        <w:rPr>
          <w:sz w:val="24"/>
          <w:szCs w:val="24"/>
          <w:rtl w:val="0"/>
          <w:lang w:val="de-DE"/>
        </w:rPr>
        <w:t>ö</w:t>
      </w:r>
      <w:r>
        <w:rPr>
          <w:sz w:val="24"/>
          <w:szCs w:val="24"/>
          <w:rtl w:val="0"/>
          <w:lang w:val="de-DE"/>
        </w:rPr>
        <w:t>glichkeit, einen ca. zweist</w:t>
      </w:r>
      <w:r>
        <w:rPr>
          <w:sz w:val="24"/>
          <w:szCs w:val="24"/>
          <w:rtl w:val="0"/>
          <w:lang w:val="de-DE"/>
        </w:rPr>
        <w:t>ü</w:t>
      </w:r>
      <w:r>
        <w:rPr>
          <w:sz w:val="24"/>
          <w:szCs w:val="24"/>
          <w:rtl w:val="0"/>
          <w:lang w:val="de-DE"/>
        </w:rPr>
        <w:t>ndigen Djembe- und Perkussionsworkshop mit den beiden Musikern zu buchen. Dieser findet idealerweise einige Stunden vor Konzertbeginn statt. Die Mindestteilnehmerzahl betr</w:t>
      </w:r>
      <w:r>
        <w:rPr>
          <w:sz w:val="24"/>
          <w:szCs w:val="24"/>
          <w:rtl w:val="0"/>
          <w:lang w:val="de-DE"/>
        </w:rPr>
        <w:t>ä</w:t>
      </w:r>
      <w:r>
        <w:rPr>
          <w:sz w:val="24"/>
          <w:szCs w:val="24"/>
          <w:rtl w:val="0"/>
          <w:lang w:val="de-DE"/>
        </w:rPr>
        <w:t xml:space="preserve">gt ca. 6-8 Teilnehmer, Kosten des Workshops nach Absprache. </w:t>
      </w: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rPr>
          <w:sz w:val="24"/>
          <w:szCs w:val="24"/>
        </w:rPr>
      </w:pPr>
      <w:r>
        <w:rPr>
          <w:sz w:val="24"/>
          <w:szCs w:val="24"/>
          <w:rtl w:val="0"/>
          <w:lang w:val="de-DE"/>
        </w:rPr>
        <w:t xml:space="preserve">Das  musikalische Ergebnis wird direkt am Konzertabend der </w:t>
      </w:r>
      <w:r>
        <w:rPr>
          <w:sz w:val="24"/>
          <w:szCs w:val="24"/>
          <w:rtl w:val="0"/>
          <w:lang w:val="de-DE"/>
        </w:rPr>
        <w:t>Ö</w:t>
      </w:r>
      <w:r>
        <w:rPr>
          <w:sz w:val="24"/>
          <w:szCs w:val="24"/>
          <w:rtl w:val="0"/>
          <w:lang w:val="de-DE"/>
        </w:rPr>
        <w:t>ffentlichkeit in einer ca. 5-8 min</w:t>
      </w:r>
      <w:r>
        <w:rPr>
          <w:sz w:val="24"/>
          <w:szCs w:val="24"/>
          <w:rtl w:val="0"/>
          <w:lang w:val="de-DE"/>
        </w:rPr>
        <w:t>ü</w:t>
      </w:r>
      <w:r>
        <w:rPr>
          <w:sz w:val="24"/>
          <w:szCs w:val="24"/>
          <w:rtl w:val="0"/>
          <w:lang w:val="de-DE"/>
        </w:rPr>
        <w:t>tigen Showeinlage pr</w:t>
      </w:r>
      <w:r>
        <w:rPr>
          <w:sz w:val="24"/>
          <w:szCs w:val="24"/>
          <w:rtl w:val="0"/>
          <w:lang w:val="de-DE"/>
        </w:rPr>
        <w:t>ä</w:t>
      </w:r>
      <w:r>
        <w:rPr>
          <w:sz w:val="24"/>
          <w:szCs w:val="24"/>
          <w:rtl w:val="0"/>
          <w:lang w:val="de-DE"/>
        </w:rPr>
        <w:t>sentiert.</w:t>
      </w: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rPr>
          <w:sz w:val="24"/>
          <w:szCs w:val="24"/>
        </w:rPr>
      </w:pP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rPr>
          <w:sz w:val="24"/>
          <w:szCs w:val="24"/>
        </w:rPr>
      </w:pPr>
    </w:p>
    <w:p>
      <w:pPr>
        <w:pStyle w:val="Normal.0"/>
      </w:pPr>
      <w:r>
        <w:rPr>
          <w:sz w:val="24"/>
          <w:szCs w:val="24"/>
        </w:rPr>
        <w:br w:type="page"/>
      </w: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jc w:val="center"/>
        <w:rPr>
          <w:b w:val="1"/>
          <w:bCs w:val="1"/>
          <w:sz w:val="32"/>
          <w:szCs w:val="32"/>
        </w:rPr>
      </w:pPr>
      <w:r>
        <w:rPr>
          <w:b w:val="1"/>
          <w:bCs w:val="1"/>
          <w:sz w:val="32"/>
          <w:szCs w:val="32"/>
          <w:rtl w:val="0"/>
          <w:lang w:val="de-DE"/>
        </w:rPr>
        <w:t>Vitae</w:t>
      </w: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jc w:val="center"/>
        <w:rPr>
          <w:b w:val="1"/>
          <w:bCs w:val="1"/>
          <w:sz w:val="32"/>
          <w:szCs w:val="32"/>
        </w:rPr>
      </w:pP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jc w:val="center"/>
        <w:rPr>
          <w:b w:val="1"/>
          <w:bCs w:val="1"/>
          <w:sz w:val="32"/>
          <w:szCs w:val="32"/>
        </w:rPr>
      </w:pP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rPr>
          <w:rStyle w:val="Hyperlink.0"/>
        </w:rPr>
      </w:pPr>
      <w:r>
        <w:rPr>
          <w:b w:val="1"/>
          <w:bCs w:val="1"/>
          <w:sz w:val="24"/>
          <w:szCs w:val="24"/>
        </w:rPr>
        <w:drawing>
          <wp:anchor distT="57150" distB="57150" distL="57150" distR="57150" simplePos="0" relativeHeight="251659264" behindDoc="0" locked="0" layoutInCell="1" allowOverlap="1">
            <wp:simplePos x="0" y="0"/>
            <wp:positionH relativeFrom="column">
              <wp:posOffset>15875</wp:posOffset>
            </wp:positionH>
            <wp:positionV relativeFrom="line">
              <wp:posOffset>-1270</wp:posOffset>
            </wp:positionV>
            <wp:extent cx="2300605" cy="1724661"/>
            <wp:effectExtent l="0" t="0" r="0" b="0"/>
            <wp:wrapThrough wrapText="bothSides" distL="57150" distR="57150">
              <wp:wrapPolygon edited="1">
                <wp:start x="0" y="0"/>
                <wp:lineTo x="21600" y="0"/>
                <wp:lineTo x="21600" y="21600"/>
                <wp:lineTo x="0" y="21600"/>
                <wp:lineTo x="0" y="0"/>
              </wp:wrapPolygon>
            </wp:wrapThrough>
            <wp:docPr id="1073741825" name="officeArt object" descr="C:\Users\AJ\AppData\Local\Temp\Helmut Kandert Bob Burn.jpg"/>
            <wp:cNvGraphicFramePr/>
            <a:graphic xmlns:a="http://schemas.openxmlformats.org/drawingml/2006/main">
              <a:graphicData uri="http://schemas.openxmlformats.org/drawingml/2006/picture">
                <pic:pic xmlns:pic="http://schemas.openxmlformats.org/drawingml/2006/picture">
                  <pic:nvPicPr>
                    <pic:cNvPr id="1073741825" name="image1.jpg" descr="C:\Users\AJ\AppData\Local\Temp\Helmut Kandert Bob Burn.jpg"/>
                    <pic:cNvPicPr>
                      <a:picLocks noChangeAspect="1"/>
                    </pic:cNvPicPr>
                  </pic:nvPicPr>
                  <pic:blipFill>
                    <a:blip r:embed="rId4">
                      <a:extLst/>
                    </a:blip>
                    <a:stretch>
                      <a:fillRect/>
                    </a:stretch>
                  </pic:blipFill>
                  <pic:spPr>
                    <a:xfrm>
                      <a:off x="0" y="0"/>
                      <a:ext cx="2300605" cy="1724661"/>
                    </a:xfrm>
                    <a:prstGeom prst="rect">
                      <a:avLst/>
                    </a:prstGeom>
                    <a:ln w="12700" cap="flat">
                      <a:noFill/>
                      <a:miter lim="400000"/>
                    </a:ln>
                    <a:effectLst/>
                  </pic:spPr>
                </pic:pic>
              </a:graphicData>
            </a:graphic>
          </wp:anchor>
        </w:drawing>
      </w:r>
      <w:r>
        <w:rPr>
          <w:b w:val="1"/>
          <w:bCs w:val="1"/>
          <w:sz w:val="24"/>
          <w:szCs w:val="24"/>
          <w:rtl w:val="0"/>
          <w:lang w:val="de-DE"/>
        </w:rPr>
        <w:t>Helmut Kandert</w:t>
      </w:r>
      <w:r>
        <w:rPr>
          <w:sz w:val="24"/>
          <w:szCs w:val="24"/>
          <w:rtl w:val="0"/>
          <w:lang w:val="de-DE"/>
        </w:rPr>
        <w:t xml:space="preserve"> (Jahrgang 1961) absolvierte sein Musikstudium in W</w:t>
      </w:r>
      <w:r>
        <w:rPr>
          <w:sz w:val="24"/>
          <w:szCs w:val="24"/>
          <w:rtl w:val="0"/>
          <w:lang w:val="de-DE"/>
        </w:rPr>
        <w:t>ü</w:t>
      </w:r>
      <w:r>
        <w:rPr>
          <w:sz w:val="24"/>
          <w:szCs w:val="24"/>
          <w:rtl w:val="0"/>
          <w:lang w:val="de-DE"/>
        </w:rPr>
        <w:t>rzburg. Seitdem wirkte er als Perkussionist/Schlagzeuger bei zahlreichen Konzerten und Projekten sowie Gro</w:t>
      </w:r>
      <w:r>
        <w:rPr>
          <w:sz w:val="24"/>
          <w:szCs w:val="24"/>
          <w:rtl w:val="0"/>
          <w:lang w:val="de-DE"/>
        </w:rPr>
        <w:t>ß</w:t>
      </w:r>
      <w:r>
        <w:rPr>
          <w:sz w:val="24"/>
          <w:szCs w:val="24"/>
          <w:rtl w:val="0"/>
          <w:lang w:val="de-DE"/>
        </w:rPr>
        <w:t xml:space="preserve">veranstaltungen mit. Als Studiomusiker hat er inzwischen </w:t>
      </w:r>
      <w:r>
        <w:rPr>
          <w:sz w:val="24"/>
          <w:szCs w:val="24"/>
          <w:rtl w:val="0"/>
          <w:lang w:val="de-DE"/>
        </w:rPr>
        <w:t>ü</w:t>
      </w:r>
      <w:r>
        <w:rPr>
          <w:sz w:val="24"/>
          <w:szCs w:val="24"/>
          <w:rtl w:val="0"/>
          <w:lang w:val="de-DE"/>
        </w:rPr>
        <w:t>ber 160 Produktionen eingespielt. Aus seiner Liebe zu den Malletinstrumenten entstand die erfolgreiche Konzertarbeit als K</w:t>
      </w:r>
      <w:r>
        <w:rPr>
          <w:sz w:val="24"/>
          <w:szCs w:val="24"/>
          <w:rtl w:val="0"/>
          <w:lang w:val="de-DE"/>
        </w:rPr>
        <w:t>ü</w:t>
      </w:r>
      <w:r>
        <w:rPr>
          <w:sz w:val="24"/>
          <w:szCs w:val="24"/>
          <w:rtl w:val="0"/>
          <w:lang w:val="de-DE"/>
        </w:rPr>
        <w:t>nstler am Marimbaphon. Eine beachtliche musikalische Bandbreite, verbunden mit au</w:t>
      </w:r>
      <w:r>
        <w:rPr>
          <w:sz w:val="24"/>
          <w:szCs w:val="24"/>
          <w:rtl w:val="0"/>
          <w:lang w:val="de-DE"/>
        </w:rPr>
        <w:t>ß</w:t>
      </w:r>
      <w:r>
        <w:rPr>
          <w:sz w:val="24"/>
          <w:szCs w:val="24"/>
          <w:rtl w:val="0"/>
          <w:lang w:val="de-DE"/>
        </w:rPr>
        <w:t>ergew</w:t>
      </w:r>
      <w:r>
        <w:rPr>
          <w:sz w:val="24"/>
          <w:szCs w:val="24"/>
          <w:rtl w:val="0"/>
          <w:lang w:val="de-DE"/>
        </w:rPr>
        <w:t>ö</w:t>
      </w:r>
      <w:r>
        <w:rPr>
          <w:sz w:val="24"/>
          <w:szCs w:val="24"/>
          <w:rtl w:val="0"/>
          <w:lang w:val="de-DE"/>
        </w:rPr>
        <w:t>hnlichem Einf</w:t>
      </w:r>
      <w:r>
        <w:rPr>
          <w:sz w:val="24"/>
          <w:szCs w:val="24"/>
          <w:rtl w:val="0"/>
          <w:lang w:val="de-DE"/>
        </w:rPr>
        <w:t>ü</w:t>
      </w:r>
      <w:r>
        <w:rPr>
          <w:sz w:val="24"/>
          <w:szCs w:val="24"/>
          <w:rtl w:val="0"/>
          <w:lang w:val="de-DE"/>
        </w:rPr>
        <w:t>hlungsverm</w:t>
      </w:r>
      <w:r>
        <w:rPr>
          <w:sz w:val="24"/>
          <w:szCs w:val="24"/>
          <w:rtl w:val="0"/>
          <w:lang w:val="de-DE"/>
        </w:rPr>
        <w:t>ö</w:t>
      </w:r>
      <w:r>
        <w:rPr>
          <w:sz w:val="24"/>
          <w:szCs w:val="24"/>
          <w:rtl w:val="0"/>
          <w:lang w:val="de-DE"/>
        </w:rPr>
        <w:t>gen, sind sein Markenzeichen. So werden seine Rhythmus-K</w:t>
      </w:r>
      <w:r>
        <w:rPr>
          <w:sz w:val="24"/>
          <w:szCs w:val="24"/>
          <w:rtl w:val="0"/>
          <w:lang w:val="de-DE"/>
        </w:rPr>
        <w:t>ü</w:t>
      </w:r>
      <w:r>
        <w:rPr>
          <w:sz w:val="24"/>
          <w:szCs w:val="24"/>
          <w:rtl w:val="0"/>
          <w:lang w:val="de-DE"/>
        </w:rPr>
        <w:t>nste sowohl am Schlagzeug wie auch an Perkussionsinstrumenten von Ch</w:t>
      </w:r>
      <w:r>
        <w:rPr>
          <w:sz w:val="24"/>
          <w:szCs w:val="24"/>
          <w:rtl w:val="0"/>
          <w:lang w:val="de-DE"/>
        </w:rPr>
        <w:t>ö</w:t>
      </w:r>
      <w:r>
        <w:rPr>
          <w:sz w:val="24"/>
          <w:szCs w:val="24"/>
          <w:rtl w:val="0"/>
          <w:lang w:val="de-DE"/>
        </w:rPr>
        <w:t xml:space="preserve">ren und Liedermachern bis hin zu Pop- und Latinbands gerne in Anspruch genommen. Mehr unter: </w:t>
      </w:r>
      <w:r>
        <w:rPr>
          <w:rStyle w:val="Hyperlink.0"/>
        </w:rPr>
        <w:fldChar w:fldCharType="begin" w:fldLock="0"/>
      </w:r>
      <w:r>
        <w:rPr>
          <w:rStyle w:val="Hyperlink.0"/>
        </w:rPr>
        <w:instrText xml:space="preserve"> HYPERLINK "http://www.helmut-kandert.de"</w:instrText>
      </w:r>
      <w:r>
        <w:rPr>
          <w:rStyle w:val="Hyperlink.0"/>
        </w:rPr>
        <w:fldChar w:fldCharType="separate" w:fldLock="0"/>
      </w:r>
      <w:r>
        <w:rPr>
          <w:rStyle w:val="Hyperlink.0"/>
          <w:rtl w:val="0"/>
          <w:lang w:val="de-DE"/>
        </w:rPr>
        <w:t>www.helmut-kandert.de</w:t>
      </w:r>
      <w:r>
        <w:rPr/>
        <w:fldChar w:fldCharType="end" w:fldLock="0"/>
      </w:r>
      <w:r>
        <w:rPr>
          <w:rStyle w:val="Hyperlink.0"/>
        </w:rPr>
        <w:br w:type="textWrapping"/>
      </w: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rPr>
          <w:sz w:val="24"/>
          <w:szCs w:val="24"/>
        </w:rPr>
      </w:pP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rPr>
          <w:sz w:val="24"/>
          <w:szCs w:val="24"/>
        </w:rPr>
      </w:pP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rPr>
          <w:rStyle w:val="Ohne"/>
          <w:b w:val="1"/>
          <w:bCs w:val="1"/>
          <w:sz w:val="24"/>
          <w:szCs w:val="24"/>
        </w:rPr>
      </w:pPr>
      <w:r>
        <w:rPr>
          <w:rStyle w:val="Ohne"/>
          <w:b w:val="1"/>
          <w:bCs w:val="1"/>
          <w:sz w:val="24"/>
          <w:szCs w:val="24"/>
        </w:rPr>
        <w:drawing>
          <wp:anchor distT="57150" distB="57150" distL="57150" distR="57150" simplePos="0" relativeHeight="251660288" behindDoc="0" locked="0" layoutInCell="1" allowOverlap="1">
            <wp:simplePos x="0" y="0"/>
            <wp:positionH relativeFrom="column">
              <wp:posOffset>16401</wp:posOffset>
            </wp:positionH>
            <wp:positionV relativeFrom="line">
              <wp:posOffset>-1402</wp:posOffset>
            </wp:positionV>
            <wp:extent cx="1697608" cy="2553419"/>
            <wp:effectExtent l="0" t="0" r="0" b="0"/>
            <wp:wrapThrough wrapText="bothSides" distL="57150" distR="57150">
              <wp:wrapPolygon edited="1">
                <wp:start x="0" y="0"/>
                <wp:lineTo x="21600" y="0"/>
                <wp:lineTo x="21600" y="21600"/>
                <wp:lineTo x="0" y="21600"/>
                <wp:lineTo x="0" y="0"/>
              </wp:wrapPolygon>
            </wp:wrapThrough>
            <wp:docPr id="1073741826" name="officeArt object" descr="C:\Daten von PC alt\daten\_Alexander\_Musik\Klarimba Brothers\Alex am Keyboard klein.jpg"/>
            <wp:cNvGraphicFramePr/>
            <a:graphic xmlns:a="http://schemas.openxmlformats.org/drawingml/2006/main">
              <a:graphicData uri="http://schemas.openxmlformats.org/drawingml/2006/picture">
                <pic:pic xmlns:pic="http://schemas.openxmlformats.org/drawingml/2006/picture">
                  <pic:nvPicPr>
                    <pic:cNvPr id="1073741826" name="image2.jpg" descr="C:\Daten von PC alt\daten\_Alexander\_Musik\Klarimba Brothers\Alex am Keyboard klein.jpg"/>
                    <pic:cNvPicPr>
                      <a:picLocks noChangeAspect="1"/>
                    </pic:cNvPicPr>
                  </pic:nvPicPr>
                  <pic:blipFill>
                    <a:blip r:embed="rId5">
                      <a:extLst/>
                    </a:blip>
                    <a:stretch>
                      <a:fillRect/>
                    </a:stretch>
                  </pic:blipFill>
                  <pic:spPr>
                    <a:xfrm>
                      <a:off x="0" y="0"/>
                      <a:ext cx="1697608" cy="2553419"/>
                    </a:xfrm>
                    <a:prstGeom prst="rect">
                      <a:avLst/>
                    </a:prstGeom>
                    <a:ln w="12700" cap="flat">
                      <a:noFill/>
                      <a:miter lim="400000"/>
                    </a:ln>
                    <a:effectLst/>
                  </pic:spPr>
                </pic:pic>
              </a:graphicData>
            </a:graphic>
          </wp:anchor>
        </w:drawing>
      </w:r>
      <w:r>
        <w:rPr>
          <w:rStyle w:val="Ohne"/>
          <w:b w:val="1"/>
          <w:bCs w:val="1"/>
          <w:sz w:val="24"/>
          <w:szCs w:val="24"/>
          <w:rtl w:val="0"/>
          <w:lang w:val="de-DE"/>
        </w:rPr>
        <w:t xml:space="preserve">Alexander Jacobi </w:t>
      </w:r>
      <w:r>
        <w:rPr>
          <w:rStyle w:val="Hyperlink.0"/>
          <w:rtl w:val="0"/>
          <w:lang w:val="de-DE"/>
        </w:rPr>
        <w:t>(Jahrgang 1974) hat in Frankfurt am Main von 1995 bis 2003 Schulmusik f</w:t>
      </w:r>
      <w:r>
        <w:rPr>
          <w:rStyle w:val="Hyperlink.0"/>
          <w:rtl w:val="0"/>
          <w:lang w:val="de-DE"/>
        </w:rPr>
        <w:t>ü</w:t>
      </w:r>
      <w:r>
        <w:rPr>
          <w:rStyle w:val="Hyperlink.0"/>
          <w:rtl w:val="0"/>
          <w:lang w:val="de-DE"/>
        </w:rPr>
        <w:t xml:space="preserve">r das Lehramt an Gymnasien studiert und </w:t>
      </w:r>
      <w:r>
        <w:rPr>
          <w:rStyle w:val="Hyperlink.0"/>
          <w:rtl w:val="0"/>
          <w:lang w:val="de-DE"/>
        </w:rPr>
        <w:t>„</w:t>
      </w:r>
      <w:r>
        <w:rPr>
          <w:rStyle w:val="Hyperlink.0"/>
          <w:rtl w:val="0"/>
          <w:lang w:val="de-DE"/>
        </w:rPr>
        <w:t>mit Auszeichnung</w:t>
      </w:r>
      <w:r>
        <w:rPr>
          <w:rStyle w:val="Hyperlink.0"/>
          <w:rtl w:val="0"/>
          <w:lang w:val="de-DE"/>
        </w:rPr>
        <w:t xml:space="preserve">“ </w:t>
      </w:r>
      <w:r>
        <w:rPr>
          <w:rStyle w:val="Hyperlink.0"/>
          <w:rtl w:val="0"/>
          <w:lang w:val="de-DE"/>
        </w:rPr>
        <w:t>bestanden. Dem folgte ein Studium der Klavierp</w:t>
      </w:r>
      <w:r>
        <w:rPr>
          <w:rStyle w:val="Hyperlink.0"/>
          <w:rtl w:val="0"/>
          <w:lang w:val="de-DE"/>
        </w:rPr>
        <w:t>ä</w:t>
      </w:r>
      <w:r>
        <w:rPr>
          <w:rStyle w:val="Hyperlink.0"/>
          <w:rtl w:val="0"/>
          <w:lang w:val="de-DE"/>
        </w:rPr>
        <w:t>dagogik. Er ist erster Preistr</w:t>
      </w:r>
      <w:r>
        <w:rPr>
          <w:rStyle w:val="Hyperlink.0"/>
          <w:rtl w:val="0"/>
          <w:lang w:val="de-DE"/>
        </w:rPr>
        <w:t>ä</w:t>
      </w:r>
      <w:r>
        <w:rPr>
          <w:rStyle w:val="Hyperlink.0"/>
          <w:rtl w:val="0"/>
          <w:lang w:val="de-DE"/>
        </w:rPr>
        <w:t xml:space="preserve">ger des Willy-Bissing-Wettbewerbs in Hanau. Mit seiner Band </w:t>
      </w:r>
      <w:r>
        <w:rPr>
          <w:rStyle w:val="Hyperlink.0"/>
          <w:rtl w:val="0"/>
          <w:lang w:val="de-DE"/>
        </w:rPr>
        <w:t>„</w:t>
      </w:r>
      <w:r>
        <w:rPr>
          <w:rStyle w:val="Hyperlink.0"/>
          <w:rtl w:val="0"/>
          <w:lang w:val="de-DE"/>
        </w:rPr>
        <w:t>Choral Total</w:t>
      </w:r>
      <w:r>
        <w:rPr>
          <w:rStyle w:val="Hyperlink.0"/>
          <w:rtl w:val="0"/>
          <w:lang w:val="de-DE"/>
        </w:rPr>
        <w:t>“</w:t>
      </w:r>
      <w:r>
        <w:rPr>
          <w:rStyle w:val="Hyperlink.0"/>
          <w:rtl w:val="0"/>
          <w:lang w:val="de-DE"/>
        </w:rPr>
        <w:t>, deren gleichnamige von ihm produzierte CD 2003 erschien, erh</w:t>
      </w:r>
      <w:r>
        <w:rPr>
          <w:rStyle w:val="Hyperlink.0"/>
          <w:rtl w:val="0"/>
          <w:lang w:val="de-DE"/>
        </w:rPr>
        <w:t>ä</w:t>
      </w:r>
      <w:r>
        <w:rPr>
          <w:rStyle w:val="Hyperlink.0"/>
          <w:rtl w:val="0"/>
          <w:lang w:val="de-DE"/>
        </w:rPr>
        <w:t xml:space="preserve">lt er in Gelnhausen den </w:t>
      </w:r>
      <w:r>
        <w:rPr>
          <w:rStyle w:val="Hyperlink.0"/>
          <w:rtl w:val="0"/>
          <w:lang w:val="de-DE"/>
        </w:rPr>
        <w:t>„</w:t>
      </w:r>
      <w:r>
        <w:rPr>
          <w:rStyle w:val="Hyperlink.0"/>
          <w:rtl w:val="0"/>
          <w:lang w:val="de-DE"/>
        </w:rPr>
        <w:t>F</w:t>
      </w:r>
      <w:r>
        <w:rPr>
          <w:rStyle w:val="Hyperlink.0"/>
          <w:rtl w:val="0"/>
          <w:lang w:val="de-DE"/>
        </w:rPr>
        <w:t>ö</w:t>
      </w:r>
      <w:r>
        <w:rPr>
          <w:rStyle w:val="Hyperlink.0"/>
          <w:rtl w:val="0"/>
          <w:lang w:val="de-DE"/>
        </w:rPr>
        <w:t>rderpreis der Stiftung Marienkirche</w:t>
      </w:r>
      <w:r>
        <w:rPr>
          <w:rStyle w:val="Hyperlink.0"/>
          <w:rtl w:val="0"/>
          <w:lang w:val="de-DE"/>
        </w:rPr>
        <w:t>“</w:t>
      </w:r>
      <w:r>
        <w:rPr>
          <w:rStyle w:val="Hyperlink.0"/>
          <w:rtl w:val="0"/>
          <w:lang w:val="de-DE"/>
        </w:rPr>
        <w:t xml:space="preserve">. </w:t>
      </w: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rPr>
          <w:rStyle w:val="Hyperlink.0"/>
        </w:rPr>
      </w:pPr>
      <w:r>
        <w:rPr>
          <w:rStyle w:val="Hyperlink.0"/>
          <w:rtl w:val="0"/>
          <w:lang w:val="de-DE"/>
        </w:rPr>
        <w:t>Alexander leitet seit 2004 eine gr</w:t>
      </w:r>
      <w:r>
        <w:rPr>
          <w:rStyle w:val="Hyperlink.0"/>
          <w:rtl w:val="0"/>
          <w:lang w:val="de-DE"/>
        </w:rPr>
        <w:t>öß</w:t>
      </w:r>
      <w:r>
        <w:rPr>
          <w:rStyle w:val="Hyperlink.0"/>
          <w:rtl w:val="0"/>
          <w:lang w:val="de-DE"/>
        </w:rPr>
        <w:t xml:space="preserve">ere private Musikschule und ist ein gefragter Chorleiter. Mit seiner Band </w:t>
      </w:r>
      <w:r>
        <w:rPr>
          <w:rStyle w:val="Hyperlink.0"/>
          <w:rtl w:val="0"/>
          <w:lang w:val="de-DE"/>
        </w:rPr>
        <w:t>„</w:t>
      </w:r>
      <w:r>
        <w:rPr>
          <w:rStyle w:val="Hyperlink.0"/>
          <w:rtl w:val="0"/>
          <w:lang w:val="de-DE"/>
        </w:rPr>
        <w:t>Vivace</w:t>
      </w:r>
      <w:r>
        <w:rPr>
          <w:rStyle w:val="Hyperlink.0"/>
          <w:rtl w:val="0"/>
          <w:lang w:val="de-DE"/>
        </w:rPr>
        <w:t xml:space="preserve">“ </w:t>
      </w:r>
      <w:r>
        <w:rPr>
          <w:rStyle w:val="Hyperlink.0"/>
          <w:rtl w:val="0"/>
          <w:lang w:val="de-DE"/>
        </w:rPr>
        <w:t>(www.vivace-band.de) bietet er den passenden musikalischen Rahmen f</w:t>
      </w:r>
      <w:r>
        <w:rPr>
          <w:rStyle w:val="Hyperlink.0"/>
          <w:rtl w:val="0"/>
          <w:lang w:val="de-DE"/>
        </w:rPr>
        <w:t>ü</w:t>
      </w:r>
      <w:r>
        <w:rPr>
          <w:rStyle w:val="Hyperlink.0"/>
          <w:rtl w:val="0"/>
          <w:lang w:val="de-DE"/>
        </w:rPr>
        <w:t>r Hochzeiten, Firmenfeste und diverse Jubil</w:t>
      </w:r>
      <w:r>
        <w:rPr>
          <w:rStyle w:val="Hyperlink.0"/>
          <w:rtl w:val="0"/>
          <w:lang w:val="de-DE"/>
        </w:rPr>
        <w:t>ä</w:t>
      </w:r>
      <w:r>
        <w:rPr>
          <w:rStyle w:val="Hyperlink.0"/>
          <w:rtl w:val="0"/>
          <w:lang w:val="de-DE"/>
        </w:rPr>
        <w:t>en.</w:t>
      </w: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rPr>
          <w:rStyle w:val="Hyperlink.0"/>
        </w:rPr>
      </w:pPr>
      <w:r>
        <w:rPr>
          <w:rStyle w:val="Hyperlink.0"/>
          <w:rtl w:val="0"/>
          <w:lang w:val="de-DE"/>
        </w:rPr>
        <w:t>W</w:t>
      </w:r>
      <w:r>
        <w:rPr>
          <w:rStyle w:val="Hyperlink.0"/>
          <w:rtl w:val="0"/>
          <w:lang w:val="de-DE"/>
        </w:rPr>
        <w:t>ä</w:t>
      </w:r>
      <w:r>
        <w:rPr>
          <w:rStyle w:val="Hyperlink.0"/>
          <w:rtl w:val="0"/>
          <w:lang w:val="de-DE"/>
        </w:rPr>
        <w:t>hrend eines zweij</w:t>
      </w:r>
      <w:r>
        <w:rPr>
          <w:rStyle w:val="Hyperlink.0"/>
          <w:rtl w:val="0"/>
          <w:lang w:val="de-DE"/>
        </w:rPr>
        <w:t>ä</w:t>
      </w:r>
      <w:r>
        <w:rPr>
          <w:rStyle w:val="Hyperlink.0"/>
          <w:rtl w:val="0"/>
          <w:lang w:val="de-DE"/>
        </w:rPr>
        <w:t>hrigen Aufenthaltes in S</w:t>
      </w:r>
      <w:r>
        <w:rPr>
          <w:rStyle w:val="Hyperlink.0"/>
          <w:rtl w:val="0"/>
          <w:lang w:val="de-DE"/>
        </w:rPr>
        <w:t>ü</w:t>
      </w:r>
      <w:r>
        <w:rPr>
          <w:rStyle w:val="Hyperlink.0"/>
          <w:rtl w:val="0"/>
          <w:lang w:val="de-DE"/>
        </w:rPr>
        <w:t>dafrika von 2012 bis 2013 lehrte der dreifache Familienvater an zwei High Schools in Kapstadt und wirkte bei Workshops im Auftrag der UNISA (University of South Africa) mit. Er gab als Pianist zahlreiche Konzerte mit der s</w:t>
      </w:r>
      <w:r>
        <w:rPr>
          <w:rStyle w:val="Hyperlink.0"/>
          <w:rtl w:val="0"/>
          <w:lang w:val="de-DE"/>
        </w:rPr>
        <w:t>ü</w:t>
      </w:r>
      <w:r>
        <w:rPr>
          <w:rStyle w:val="Hyperlink.0"/>
          <w:rtl w:val="0"/>
          <w:lang w:val="de-DE"/>
        </w:rPr>
        <w:t>dafrikanischen Fl</w:t>
      </w:r>
      <w:r>
        <w:rPr>
          <w:rStyle w:val="Hyperlink.0"/>
          <w:rtl w:val="0"/>
          <w:lang w:val="de-DE"/>
        </w:rPr>
        <w:t>ö</w:t>
      </w:r>
      <w:r>
        <w:rPr>
          <w:rStyle w:val="Hyperlink.0"/>
          <w:rtl w:val="0"/>
          <w:lang w:val="de-DE"/>
        </w:rPr>
        <w:t xml:space="preserve">tistin Jeanie Kelly (Kapstadt) und trat als Solo-Pianist unter anderem im </w:t>
      </w:r>
      <w:r>
        <w:rPr>
          <w:rStyle w:val="Hyperlink.0"/>
          <w:rtl w:val="0"/>
          <w:lang w:val="de-DE"/>
        </w:rPr>
        <w:t>„</w:t>
      </w:r>
      <w:r>
        <w:rPr>
          <w:rStyle w:val="Hyperlink.0"/>
          <w:rtl w:val="0"/>
          <w:lang w:val="de-DE"/>
        </w:rPr>
        <w:t>Bellville Civic Theatre</w:t>
      </w:r>
      <w:r>
        <w:rPr>
          <w:rStyle w:val="Hyperlink.0"/>
          <w:rtl w:val="0"/>
          <w:lang w:val="de-DE"/>
        </w:rPr>
        <w:t xml:space="preserve">“ </w:t>
      </w:r>
      <w:r>
        <w:rPr>
          <w:rStyle w:val="Hyperlink.0"/>
          <w:rtl w:val="0"/>
          <w:lang w:val="de-DE"/>
        </w:rPr>
        <w:t>in Kapstadt auf. Hier am Kap der guten Hoffnung, der Heimat seiner s</w:t>
      </w:r>
      <w:r>
        <w:rPr>
          <w:rStyle w:val="Hyperlink.0"/>
          <w:rtl w:val="0"/>
          <w:lang w:val="de-DE"/>
        </w:rPr>
        <w:t>ü</w:t>
      </w:r>
      <w:r>
        <w:rPr>
          <w:rStyle w:val="Hyperlink.0"/>
          <w:rtl w:val="0"/>
          <w:lang w:val="de-DE"/>
        </w:rPr>
        <w:t>dafrikanischen Frau, kam Alexander intensiv mit afrikanischen Perkussionsinstrumenten wie dem Marimbaphon und der Djemb</w:t>
      </w:r>
      <w:r>
        <w:rPr>
          <w:rStyle w:val="Hyperlink.0"/>
          <w:rtl w:val="0"/>
          <w:lang w:val="de-DE"/>
        </w:rPr>
        <w:t xml:space="preserve">é </w:t>
      </w:r>
      <w:r>
        <w:rPr>
          <w:rStyle w:val="Hyperlink.0"/>
          <w:rtl w:val="0"/>
          <w:lang w:val="de-DE"/>
        </w:rPr>
        <w:t>in Ber</w:t>
      </w:r>
      <w:r>
        <w:rPr>
          <w:rStyle w:val="Hyperlink.0"/>
          <w:rtl w:val="0"/>
          <w:lang w:val="de-DE"/>
        </w:rPr>
        <w:t>ü</w:t>
      </w:r>
      <w:r>
        <w:rPr>
          <w:rStyle w:val="Hyperlink.0"/>
          <w:rtl w:val="0"/>
          <w:lang w:val="de-DE"/>
        </w:rPr>
        <w:t>hrung. Seit seiner R</w:t>
      </w:r>
      <w:r>
        <w:rPr>
          <w:rStyle w:val="Hyperlink.0"/>
          <w:rtl w:val="0"/>
          <w:lang w:val="de-DE"/>
        </w:rPr>
        <w:t>ü</w:t>
      </w:r>
      <w:r>
        <w:rPr>
          <w:rStyle w:val="Hyperlink.0"/>
          <w:rtl w:val="0"/>
          <w:lang w:val="de-DE"/>
        </w:rPr>
        <w:t>ckkehr nach Deutschland bietet er regelm</w:t>
      </w:r>
      <w:r>
        <w:rPr>
          <w:rStyle w:val="Hyperlink.0"/>
          <w:rtl w:val="0"/>
          <w:lang w:val="de-DE"/>
        </w:rPr>
        <w:t>äß</w:t>
      </w:r>
      <w:r>
        <w:rPr>
          <w:rStyle w:val="Hyperlink.0"/>
          <w:rtl w:val="0"/>
          <w:lang w:val="de-DE"/>
        </w:rPr>
        <w:t>ig Djembe- und Perkussionsworkshops an. Informationen unter: www.msj-schluechtern.de</w:t>
      </w:r>
    </w:p>
    <w:p>
      <w:pPr>
        <w:pStyle w:val="Normal.0"/>
        <w:tabs>
          <w:tab w:val="left" w:pos="916"/>
          <w:tab w:val="left" w:pos="1832"/>
          <w:tab w:val="left" w:pos="2748"/>
          <w:tab w:val="left" w:pos="3664"/>
          <w:tab w:val="left" w:pos="4580"/>
          <w:tab w:val="left" w:pos="5496"/>
          <w:tab w:val="left" w:pos="6412"/>
          <w:tab w:val="left" w:pos="7328"/>
          <w:tab w:val="left" w:pos="8244"/>
          <w:tab w:val="left" w:pos="8566"/>
          <w:tab w:val="left" w:pos="8566"/>
          <w:tab w:val="left" w:pos="8566"/>
          <w:tab w:val="left" w:pos="8566"/>
          <w:tab w:val="left" w:pos="8566"/>
          <w:tab w:val="left" w:pos="8566"/>
          <w:tab w:val="left" w:pos="8566"/>
        </w:tabs>
        <w:spacing w:after="0" w:line="240" w:lineRule="auto"/>
        <w:rPr>
          <w:sz w:val="24"/>
          <w:szCs w:val="24"/>
        </w:rPr>
      </w:pPr>
    </w:p>
    <w:p>
      <w:pPr>
        <w:pStyle w:val="Normal.0"/>
      </w:pPr>
      <w:r>
        <w:rPr>
          <w:rStyle w:val="Hyperlink.0"/>
          <w:rtl w:val="0"/>
        </w:rPr>
        <w:t xml:space="preserve">Die beiden </w:t>
      </w:r>
      <w:r>
        <w:rPr>
          <w:rStyle w:val="Hyperlink.0"/>
          <w:rtl w:val="0"/>
        </w:rPr>
        <w:t>„</w:t>
      </w:r>
      <w:r>
        <w:rPr>
          <w:rStyle w:val="Hyperlink.0"/>
          <w:rtl w:val="0"/>
        </w:rPr>
        <w:t>Marimpiano</w:t>
      </w:r>
      <w:r>
        <w:rPr>
          <w:rStyle w:val="Hyperlink.0"/>
          <w:rtl w:val="0"/>
        </w:rPr>
        <w:t>“</w:t>
      </w:r>
      <w:r>
        <w:rPr>
          <w:rStyle w:val="Hyperlink.0"/>
          <w:rtl w:val="0"/>
        </w:rPr>
        <w:t>-Musiker Alexander und Helmut kennen sich bereits seit 1995 und haben neben ihrer Konzertt</w:t>
      </w:r>
      <w:r>
        <w:rPr>
          <w:rStyle w:val="Hyperlink.0"/>
          <w:rtl w:val="0"/>
        </w:rPr>
        <w:t>ä</w:t>
      </w:r>
      <w:r>
        <w:rPr>
          <w:rStyle w:val="Hyperlink.0"/>
          <w:rtl w:val="0"/>
        </w:rPr>
        <w:t xml:space="preserve">tigkeit in Deutschland auch musikalisch auf dem CVJM-Kreuzfahrtschiff in </w:t>
      </w:r>
      <w:r>
        <w:rPr>
          <w:rStyle w:val="Hyperlink.0"/>
          <w:rtl w:val="0"/>
        </w:rPr>
        <w:t>Ä</w:t>
      </w:r>
      <w:r>
        <w:rPr>
          <w:rStyle w:val="Hyperlink.0"/>
          <w:rtl w:val="0"/>
        </w:rPr>
        <w:t>gypten mitgewirkt.</w:t>
      </w:r>
    </w:p>
    <w:sectPr>
      <w:headerReference w:type="default" r:id="rId6"/>
      <w:footerReference w:type="default" r:id="rId7"/>
      <w:pgSz w:w="11900" w:h="16840" w:orient="portrait"/>
      <w:pgMar w:top="1417" w:right="1417" w:bottom="113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character" w:styleId="Ohne">
    <w:name w:val="Ohne"/>
  </w:style>
  <w:style w:type="character" w:styleId="Hyperlink.0">
    <w:name w:val="Hyperlink.0"/>
    <w:basedOn w:val="Ohne"/>
    <w:next w:val="Hyperlink.0"/>
    <w:rPr>
      <w:sz w:val="24"/>
      <w:szCs w:val="24"/>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a:ea typeface="Helvetica"/>
        <a:cs typeface="Helvetica"/>
      </a:majorFont>
      <a:minorFont>
        <a:latin typeface="Helvetica"/>
        <a:ea typeface="Helvetica"/>
        <a:cs typeface="Helvetica"/>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